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89" w:rsidRPr="004A1219" w:rsidRDefault="00570E89" w:rsidP="00570E89">
      <w:pPr>
        <w:spacing w:after="0" w:line="240" w:lineRule="auto"/>
        <w:ind w:right="-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27940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E89" w:rsidRPr="004A1219" w:rsidRDefault="00570E89" w:rsidP="00570E89">
      <w:pPr>
        <w:spacing w:after="0" w:line="240" w:lineRule="auto"/>
        <w:ind w:right="-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0E89" w:rsidRPr="004A1219" w:rsidRDefault="00570E89" w:rsidP="00570E89">
      <w:pPr>
        <w:tabs>
          <w:tab w:val="left" w:pos="26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12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70E89" w:rsidRPr="004A1219" w:rsidRDefault="00570E89" w:rsidP="00570E89">
      <w:pPr>
        <w:tabs>
          <w:tab w:val="left" w:pos="26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0E89" w:rsidRPr="004A1219" w:rsidRDefault="00570E89" w:rsidP="00570E89">
      <w:pPr>
        <w:shd w:val="clear" w:color="auto" w:fill="FFFFFF"/>
        <w:tabs>
          <w:tab w:val="left" w:pos="10348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4A1219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Администрация КОРОХОТКИНСКОГО сельского поселения смоленского района Смоленской области</w:t>
      </w:r>
    </w:p>
    <w:p w:rsidR="00570E89" w:rsidRPr="004A1219" w:rsidRDefault="00570E89" w:rsidP="00570E89">
      <w:pPr>
        <w:shd w:val="clear" w:color="auto" w:fill="FFFFFF"/>
        <w:spacing w:after="0" w:line="240" w:lineRule="auto"/>
        <w:ind w:right="1843" w:firstLine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70E89" w:rsidRPr="004A1219" w:rsidRDefault="00570E89" w:rsidP="00570E89">
      <w:pPr>
        <w:tabs>
          <w:tab w:val="left" w:pos="2680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A121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570E89" w:rsidRPr="004A1219" w:rsidRDefault="00570E89" w:rsidP="00570E89">
      <w:pPr>
        <w:tabs>
          <w:tab w:val="left" w:pos="2680"/>
        </w:tabs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0E89" w:rsidRPr="004A1219" w:rsidRDefault="00570E89" w:rsidP="00570E89">
      <w:pPr>
        <w:tabs>
          <w:tab w:val="left" w:pos="2680"/>
        </w:tabs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26.0</w:t>
      </w:r>
      <w:r w:rsidR="005C01F4">
        <w:rPr>
          <w:rFonts w:ascii="Times New Roman" w:eastAsia="Times New Roman" w:hAnsi="Times New Roman"/>
          <w:b/>
          <w:sz w:val="28"/>
          <w:szCs w:val="28"/>
          <w:lang w:eastAsia="ru-RU"/>
        </w:rPr>
        <w:t>4.2019</w:t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C36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 w:rsidR="005C01F4">
        <w:rPr>
          <w:rFonts w:ascii="Times New Roman" w:eastAsia="Times New Roman" w:hAnsi="Times New Roman"/>
          <w:b/>
          <w:sz w:val="28"/>
          <w:szCs w:val="28"/>
          <w:lang w:eastAsia="ru-RU"/>
        </w:rPr>
        <w:t>59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70E89" w:rsidRPr="004A1219" w:rsidRDefault="00570E89" w:rsidP="00570E89">
      <w:pPr>
        <w:tabs>
          <w:tab w:val="left" w:pos="4536"/>
        </w:tabs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отчета об исполнении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бюджета</w:t>
      </w:r>
      <w:proofErr w:type="gramEnd"/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Корохоткинского сельского поселения</w:t>
      </w:r>
    </w:p>
    <w:p w:rsidR="00570E89" w:rsidRPr="004A1219" w:rsidRDefault="00570E89" w:rsidP="00570E89">
      <w:pPr>
        <w:tabs>
          <w:tab w:val="left" w:pos="4253"/>
        </w:tabs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Смоленского района Смоленской области</w:t>
      </w:r>
    </w:p>
    <w:p w:rsidR="00570E89" w:rsidRPr="004A1219" w:rsidRDefault="004E3561" w:rsidP="00570E89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proofErr w:type="gramEnd"/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C01F4">
        <w:rPr>
          <w:rFonts w:ascii="Times New Roman" w:eastAsia="Times New Roman" w:hAnsi="Times New Roman"/>
          <w:b/>
          <w:sz w:val="24"/>
          <w:szCs w:val="24"/>
          <w:lang w:eastAsia="ru-RU"/>
        </w:rPr>
        <w:t>1 квартал</w:t>
      </w:r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5C01F4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E89" w:rsidRPr="004A1219" w:rsidRDefault="00AC361E" w:rsidP="00AC3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70E89"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Федерации, руководствуясь Уставом муниципального </w:t>
      </w:r>
      <w:proofErr w:type="gramStart"/>
      <w:r w:rsidR="00570E89" w:rsidRPr="004A121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70E89"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Корохоткинского</w:t>
      </w:r>
      <w:proofErr w:type="gramEnd"/>
      <w:r w:rsidR="00570E89"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 и положением о бюджетном процессе в муниципальном образовании Корохоткинского сельского поселения Смоленского района Смоленской области, утвержденным решением Совета депутатов Корохоткинского сельского поселения Смоленского района Смоленской области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1.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 Утвердить отчет об исполнении бюджета муниципального </w:t>
      </w:r>
      <w:proofErr w:type="gramStart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образования  Корохоткинского</w:t>
      </w:r>
      <w:proofErr w:type="gramEnd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</w:t>
      </w:r>
      <w:r w:rsidR="00AC36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1 квартал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приложению к данному постановлению.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бюджета муниципального </w:t>
      </w:r>
      <w:proofErr w:type="gramStart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образования  Корохоткинского</w:t>
      </w:r>
      <w:proofErr w:type="gramEnd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 за 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1 квартал</w:t>
      </w:r>
      <w:r w:rsidR="005C01F4"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C01F4"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года представить для ознакомления в Совет депутатов Корохоткинского сельского поселения Смоленского района Смоленской области.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4E356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3.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исполнения настоящего постановления возложить на главу муниципального образования Корохоткинского сельского поселения Смоленского района Смоленской области (В.Н. Алексеенков).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4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вступает в силу со дня подписания.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570E89" w:rsidRPr="004A1219" w:rsidRDefault="00570E89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570E89" w:rsidRPr="004A1219" w:rsidRDefault="00570E89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Корохоткинского сельского поселения</w:t>
      </w:r>
    </w:p>
    <w:p w:rsidR="00570E89" w:rsidRDefault="00570E89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Смоленского района Смоленской области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ab/>
        <w:t>В. Н. Алексеенков</w:t>
      </w:r>
    </w:p>
    <w:p w:rsidR="00AC361E" w:rsidRDefault="00AC361E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61E" w:rsidRPr="004A1219" w:rsidRDefault="00AC361E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561" w:rsidRDefault="004E3561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570E89" w:rsidRPr="004A1219" w:rsidRDefault="00570E89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570E89" w:rsidRPr="004A1219" w:rsidRDefault="00570E89" w:rsidP="00570E89">
      <w:pPr>
        <w:spacing w:after="0" w:line="240" w:lineRule="auto"/>
        <w:ind w:left="4678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proofErr w:type="gramEnd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570E89" w:rsidRPr="004A1219" w:rsidRDefault="00570E89" w:rsidP="00570E89">
      <w:pPr>
        <w:spacing w:after="0" w:line="240" w:lineRule="auto"/>
        <w:ind w:left="4963"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bCs/>
          <w:sz w:val="24"/>
          <w:szCs w:val="24"/>
          <w:lang w:eastAsia="ru-RU"/>
        </w:rPr>
        <w:t>Корохоткинского сельского поселения</w:t>
      </w:r>
    </w:p>
    <w:p w:rsidR="00570E89" w:rsidRPr="004A1219" w:rsidRDefault="00570E89" w:rsidP="0057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Cs/>
          <w:sz w:val="24"/>
          <w:szCs w:val="24"/>
          <w:lang w:eastAsia="ru-RU"/>
        </w:rPr>
        <w:t>Смоленского района Смоленской области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0E89" w:rsidRPr="004A1219" w:rsidRDefault="00570E89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59</w:t>
      </w:r>
    </w:p>
    <w:tbl>
      <w:tblPr>
        <w:tblW w:w="10632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986"/>
        <w:gridCol w:w="272"/>
        <w:gridCol w:w="2704"/>
        <w:gridCol w:w="67"/>
        <w:gridCol w:w="1486"/>
        <w:gridCol w:w="1566"/>
        <w:gridCol w:w="850"/>
        <w:gridCol w:w="1701"/>
      </w:tblGrid>
      <w:tr w:rsidR="005C01F4" w:rsidRPr="009017D9" w:rsidTr="005C01F4">
        <w:trPr>
          <w:trHeight w:val="34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AC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 об исполнении бюджета муниципального образования Корохоткинского сельского поселения</w:t>
            </w:r>
          </w:p>
          <w:p w:rsidR="005C01F4" w:rsidRPr="004A1219" w:rsidRDefault="005C01F4" w:rsidP="00AC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Смоленского района Смоленской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C01F4" w:rsidRPr="009017D9" w:rsidTr="005C01F4">
        <w:trPr>
          <w:trHeight w:val="61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5C01F4" w:rsidRPr="009017D9" w:rsidTr="005C01F4">
        <w:trPr>
          <w:trHeight w:val="28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0503317</w:t>
            </w:r>
          </w:p>
        </w:tc>
      </w:tr>
      <w:tr w:rsidR="005C01F4" w:rsidRPr="009017D9" w:rsidTr="005C01F4">
        <w:trPr>
          <w:trHeight w:val="24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01</w:t>
            </w:r>
            <w:proofErr w:type="gramEnd"/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Дата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1F4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F4" w:rsidRPr="004A1219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C01F4" w:rsidRPr="009017D9" w:rsidTr="005C01F4">
        <w:trPr>
          <w:trHeight w:val="28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C01F4">
            <w:pPr>
              <w:spacing w:after="0" w:line="240" w:lineRule="auto"/>
              <w:ind w:left="-9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ОКЕИ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4F9E" w:rsidRDefault="00EF6E20">
      <w:r>
        <w:t xml:space="preserve">                                                                                                                    </w:t>
      </w:r>
    </w:p>
    <w:p w:rsidR="00300E73" w:rsidRPr="00AC361E" w:rsidRDefault="00EF6E20">
      <w:pPr>
        <w:rPr>
          <w:rFonts w:ascii="Times New Roman" w:hAnsi="Times New Roman"/>
          <w:b/>
          <w:sz w:val="20"/>
          <w:szCs w:val="20"/>
        </w:rPr>
      </w:pPr>
      <w:r w:rsidRPr="00AC361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</w:t>
      </w:r>
      <w:r w:rsidR="00300E73" w:rsidRPr="00AC361E">
        <w:rPr>
          <w:rFonts w:ascii="Times New Roman" w:hAnsi="Times New Roman"/>
          <w:b/>
          <w:sz w:val="20"/>
          <w:szCs w:val="20"/>
        </w:rPr>
        <w:t>1.</w:t>
      </w:r>
      <w:r w:rsidR="00300E73" w:rsidRPr="00EF6E2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00E73" w:rsidRPr="00AC361E">
        <w:rPr>
          <w:rFonts w:ascii="Times New Roman" w:hAnsi="Times New Roman"/>
          <w:b/>
          <w:sz w:val="20"/>
          <w:szCs w:val="20"/>
        </w:rPr>
        <w:t>Доходы  бюджета</w:t>
      </w:r>
      <w:proofErr w:type="gramEnd"/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03"/>
        <w:gridCol w:w="2227"/>
        <w:gridCol w:w="1623"/>
        <w:gridCol w:w="1961"/>
        <w:gridCol w:w="1018"/>
      </w:tblGrid>
      <w:tr w:rsidR="002901FE" w:rsidRPr="00F92378" w:rsidTr="00F6532A">
        <w:trPr>
          <w:trHeight w:val="600"/>
        </w:trPr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за отчетный период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F92378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901FE" w:rsidRPr="00F92378" w:rsidTr="00F6532A">
        <w:trPr>
          <w:trHeight w:val="375"/>
        </w:trPr>
        <w:tc>
          <w:tcPr>
            <w:tcW w:w="38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1FE" w:rsidRPr="00F92378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1FE" w:rsidRPr="00F92378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1FE" w:rsidRPr="00F92378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F92378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7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14 655 497,80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2 869 264,11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2901FE" w:rsidRPr="00300E73" w:rsidTr="00F6532A">
        <w:trPr>
          <w:trHeight w:val="7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1 278 895,69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</w:tr>
      <w:tr w:rsidR="002901FE" w:rsidRPr="00300E73" w:rsidTr="00F6532A">
        <w:trPr>
          <w:trHeight w:val="3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1 278 895,69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</w:tr>
      <w:tr w:rsidR="002901FE" w:rsidRPr="00300E73" w:rsidTr="00F6532A">
        <w:trPr>
          <w:trHeight w:val="4500"/>
        </w:trPr>
        <w:tc>
          <w:tcPr>
            <w:tcW w:w="3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6 097 000,00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1 271 044,36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2901FE" w:rsidRPr="00300E73" w:rsidTr="00F6532A">
        <w:trPr>
          <w:trHeight w:val="33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18210102010012100110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-752,58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2901FE" w:rsidRPr="00300E73" w:rsidTr="00F6532A">
        <w:trPr>
          <w:trHeight w:val="450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18210102010013000110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5 334,40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106,7</w:t>
            </w:r>
          </w:p>
        </w:tc>
      </w:tr>
      <w:tr w:rsidR="002901FE" w:rsidRPr="00300E73" w:rsidTr="00F6532A">
        <w:trPr>
          <w:trHeight w:val="600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18210102020011000110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52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18210102020012100110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63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18210102020013000110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300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18210102030011000110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3 231,07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107,7</w:t>
            </w:r>
          </w:p>
        </w:tc>
      </w:tr>
      <w:tr w:rsidR="002901FE" w:rsidRPr="00300E73" w:rsidTr="00F6532A">
        <w:trPr>
          <w:trHeight w:val="22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18210102030012100110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450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 с доходов, полученных в виде процентов по облигациям с ипотечным покрытием, эмитированным до 1 января 2007 года, а также с доходов учредителей доверительного управления ипотечным покрытием, полученных на основании приобретения ипотечных сертификатов участия, выданных управляющим ипотечным покрытием до 1 января 2007 года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18210102050012100110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150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2 096 957,80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566 196,64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2901FE" w:rsidRPr="00300E73" w:rsidTr="00F6532A">
        <w:trPr>
          <w:trHeight w:val="3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00010302000000000000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2 096 957,80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566 196,64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2901FE" w:rsidRPr="00300E73" w:rsidTr="00F6532A">
        <w:trPr>
          <w:trHeight w:val="450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10010302231010000110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760 411,67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248 726,14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32,7</w:t>
            </w:r>
          </w:p>
        </w:tc>
      </w:tr>
      <w:tr w:rsidR="002901FE" w:rsidRPr="00300E73" w:rsidTr="00F6532A">
        <w:trPr>
          <w:trHeight w:val="52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Доходы от уплаты акцизов на моторные масла для дизельных и (или) карбюраторных (</w:t>
            </w:r>
            <w:proofErr w:type="spellStart"/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10010302241010000110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5 327,89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1 737,85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DF6852" w:rsidRPr="00300E73" w:rsidTr="00F6532A">
        <w:trPr>
          <w:trHeight w:val="3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852" w:rsidRPr="00DF6852" w:rsidRDefault="00DF6852" w:rsidP="00DF685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F6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852" w:rsidRPr="00F92378" w:rsidRDefault="00DF6852" w:rsidP="00DF68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10010302251010000110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852" w:rsidRPr="00F92378" w:rsidRDefault="00DF6852" w:rsidP="00DF6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1 472 618,35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852" w:rsidRPr="00F92378" w:rsidRDefault="00DF6852" w:rsidP="00DF6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364 683,85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52" w:rsidRPr="00300E73" w:rsidRDefault="00DF6852" w:rsidP="00DF6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DF6852" w:rsidRPr="00300E73" w:rsidTr="00F6532A">
        <w:trPr>
          <w:trHeight w:val="3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852" w:rsidRPr="00DF6852" w:rsidRDefault="00DF6852" w:rsidP="00DF6852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6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852" w:rsidRPr="00F92378" w:rsidRDefault="00DF6852" w:rsidP="00DF68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10010302261010000110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852" w:rsidRPr="00F92378" w:rsidRDefault="00DF6852" w:rsidP="00DF6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-141 400,11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852" w:rsidRPr="00F92378" w:rsidRDefault="00DF6852" w:rsidP="00DF6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-48 951,20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52" w:rsidRPr="00300E73" w:rsidRDefault="00DF6852" w:rsidP="00DF6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34,6</w:t>
            </w:r>
          </w:p>
        </w:tc>
      </w:tr>
      <w:tr w:rsidR="002901FE" w:rsidRPr="00300E73" w:rsidTr="00F6532A">
        <w:trPr>
          <w:trHeight w:val="7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7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Единый сельскохозяйственный налог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18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3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4 932 540,00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1 017 235,03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2901FE" w:rsidRPr="00300E73" w:rsidTr="00F6532A">
        <w:trPr>
          <w:trHeight w:val="7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Налог на имущество физических лиц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512 540,00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18 180,10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2901FE" w:rsidRPr="00300E73" w:rsidTr="00F6532A">
        <w:trPr>
          <w:trHeight w:val="300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509 540,00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17 496,25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2901FE" w:rsidRPr="00300E73" w:rsidTr="00F6532A">
        <w:trPr>
          <w:trHeight w:val="22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18210601030102100110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683,85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2901FE" w:rsidRPr="00300E73" w:rsidTr="00F6532A">
        <w:trPr>
          <w:trHeight w:val="3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Земельный налог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4 420 000,00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999 054,93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2901FE" w:rsidRPr="00300E73" w:rsidTr="00F6532A">
        <w:trPr>
          <w:trHeight w:val="262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744 995,22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2901FE" w:rsidRPr="00300E73" w:rsidTr="00F6532A">
        <w:trPr>
          <w:trHeight w:val="18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18210606033102100110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44 384,54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300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18210606033103000110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262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18210606043101000110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201 813,56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2901FE" w:rsidRPr="00300E73" w:rsidTr="00F6532A">
        <w:trPr>
          <w:trHeight w:val="18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18210606043102100110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6 861,61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22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469 000,00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6 936,75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2901FE" w:rsidRPr="00300E73" w:rsidTr="00F6532A">
        <w:trPr>
          <w:trHeight w:val="37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469 000,00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6 936,75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2901FE" w:rsidRPr="00300E73" w:rsidTr="00F6532A">
        <w:trPr>
          <w:trHeight w:val="33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93011105025100000120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457 400,00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6 936,75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2901FE" w:rsidRPr="00300E73" w:rsidTr="00F6532A">
        <w:trPr>
          <w:trHeight w:val="300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93011105035100038120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150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7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Доходы от компенсации затрат государства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00011302000000000000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112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Прочие доходы от компенсации затрат бюджетов сельских поселений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93011302995100000130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112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00011400000000000000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150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00011406000000000000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22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93011406025100000430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300E73" w:rsidTr="00F6532A">
        <w:trPr>
          <w:trHeight w:val="750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1 785 200,00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398 461,12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2901FE" w:rsidRPr="00300E73" w:rsidTr="00F6532A">
        <w:trPr>
          <w:trHeight w:val="18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1 785 200,00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398 461,12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2901FE" w:rsidRPr="00300E73" w:rsidTr="00F6532A">
        <w:trPr>
          <w:trHeight w:val="3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00020215000000000000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1 484 800,00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368 700,00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2901FE" w:rsidRPr="00300E73" w:rsidTr="00F6532A">
        <w:trPr>
          <w:trHeight w:val="112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Дотации бюджетам сельских поселений на выравнивание бюджетной обеспеченности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91220215001100000150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1 484 800,00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368 700,00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2901FE" w:rsidRPr="00300E73" w:rsidTr="00F6532A">
        <w:trPr>
          <w:trHeight w:val="3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00020235000000000000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300 400,00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29 761,12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2901FE" w:rsidRPr="00300E73" w:rsidTr="00F6532A">
        <w:trPr>
          <w:trHeight w:val="1875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F92378" w:rsidRDefault="002901FE" w:rsidP="002901F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93020235118100000150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300 400,00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29 761,12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2901FE" w:rsidRPr="00300E73" w:rsidTr="00F6532A">
        <w:trPr>
          <w:trHeight w:val="255"/>
        </w:trPr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16 440 697,80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01FE" w:rsidRPr="00F92378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3 267 725,23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1FE" w:rsidRPr="00300E73" w:rsidRDefault="00AE3719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</w:tbl>
    <w:p w:rsidR="00300E73" w:rsidRPr="00300E73" w:rsidRDefault="00300E73" w:rsidP="00300E73">
      <w:pPr>
        <w:rPr>
          <w:sz w:val="20"/>
          <w:szCs w:val="20"/>
        </w:rPr>
      </w:pPr>
    </w:p>
    <w:p w:rsidR="00570E89" w:rsidRPr="00EF6E20" w:rsidRDefault="00570E89">
      <w:pPr>
        <w:rPr>
          <w:rFonts w:ascii="Times New Roman" w:hAnsi="Times New Roman"/>
          <w:sz w:val="20"/>
          <w:szCs w:val="20"/>
        </w:rPr>
      </w:pPr>
    </w:p>
    <w:p w:rsidR="00570E89" w:rsidRDefault="00570E89" w:rsidP="00570E89">
      <w:pPr>
        <w:jc w:val="center"/>
        <w:rPr>
          <w:rFonts w:ascii="Times New Roman" w:hAnsi="Times New Roman"/>
          <w:b/>
          <w:sz w:val="20"/>
          <w:szCs w:val="20"/>
        </w:rPr>
      </w:pPr>
      <w:r w:rsidRPr="00EF6E20">
        <w:rPr>
          <w:rFonts w:ascii="Times New Roman" w:hAnsi="Times New Roman"/>
          <w:b/>
          <w:sz w:val="20"/>
          <w:szCs w:val="20"/>
        </w:rPr>
        <w:t>2. Расходы бюджета</w:t>
      </w: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395"/>
        <w:gridCol w:w="2835"/>
        <w:gridCol w:w="1559"/>
        <w:gridCol w:w="1369"/>
        <w:gridCol w:w="758"/>
      </w:tblGrid>
      <w:tr w:rsidR="002901FE" w:rsidRPr="002901FE" w:rsidTr="006E18D9">
        <w:trPr>
          <w:trHeight w:val="24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901FE" w:rsidRPr="002901FE" w:rsidTr="006E18D9">
        <w:trPr>
          <w:trHeight w:val="24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2901FE" w:rsidTr="006E18D9">
        <w:trPr>
          <w:trHeight w:val="23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1FE" w:rsidRPr="002901FE" w:rsidTr="006E18D9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901FE" w:rsidRPr="002901FE" w:rsidTr="006E18D9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20 315 697,80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3 434 250,05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2901FE" w:rsidRPr="002901FE" w:rsidTr="006E18D9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6 441 065,00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1 159 606,29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514 373,99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82 187,38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514 373,99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82 187,38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045056" w:rsidRPr="002901FE" w:rsidTr="006E18D9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056" w:rsidRPr="00E24C1B" w:rsidRDefault="00045056" w:rsidP="000450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056" w:rsidRPr="00E24C1B" w:rsidRDefault="00045056" w:rsidP="0004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056" w:rsidRPr="00E24C1B" w:rsidRDefault="00045056" w:rsidP="000450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514 373,99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056" w:rsidRPr="00E24C1B" w:rsidRDefault="00045056" w:rsidP="000450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82 187,38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056" w:rsidRPr="00E24C1B" w:rsidRDefault="00045056" w:rsidP="000450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045056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056" w:rsidRPr="00E24C1B" w:rsidRDefault="00045056" w:rsidP="000450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056" w:rsidRPr="00E24C1B" w:rsidRDefault="00045056" w:rsidP="0004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056" w:rsidRPr="00E24C1B" w:rsidRDefault="00045056" w:rsidP="000450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514 373,99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056" w:rsidRPr="00E24C1B" w:rsidRDefault="00045056" w:rsidP="000450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82 187,38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056" w:rsidRPr="00E24C1B" w:rsidRDefault="00045056" w:rsidP="000450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395 064,51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64 747,60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2901FE" w:rsidRPr="002901FE" w:rsidTr="006E18D9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119 309,48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17 439,78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2901FE" w:rsidRPr="002901FE" w:rsidTr="006E18D9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5 112 226,82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972 330,24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5 112 226,82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972 330,24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2901FE" w:rsidRPr="002901FE" w:rsidTr="006E18D9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2 422 231,09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382 189,91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2 422 231,09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382 189,91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1 860 390,23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298 016,16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2901FE" w:rsidRPr="002901FE" w:rsidTr="006E18D9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561 840,86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84 173,75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2 629 995,73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578 856,13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2 629 995,73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578 856,13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2 629 995,73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578 856,13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11 284,20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11 284,20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11 284,20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2901FE" w:rsidRPr="002901FE" w:rsidTr="006E18D9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21 244,19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21 244,19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19 244,19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19 244,19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14 780,48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4 463,71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Резервные фонды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493 220,00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930 0111 24 0 10 00000 000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493 220,00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930 0111 24 0 10 00000 800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493 220,00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Резервные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930 0111 24 0 10 00000 870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493 220,00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105 088,67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96 748,67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80 748,67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Исполнение судебных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80 748,67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75 173,00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  <w:r w:rsidR="000450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4 859,00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716,67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930 0113 99 2 02 20640 000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8 340,00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930 0113 99 2 02 20640 200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8 340,00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930 0113 99 2 02 20640 240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8 340,00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930 0113 99 2 02 20640 244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8 340,00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29 761,12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29 761,12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29 761,12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2901FE" w:rsidRPr="002901FE" w:rsidTr="006E18D9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188 198,00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29 761,12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188 198,00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29 761,12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144 545,00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22 858,00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2901FE" w:rsidRPr="002901FE" w:rsidTr="006E18D9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43 653,00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6 903,12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112 202,00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112 202,00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112 202,00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Обеспечение 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99 Я 00 12090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99 Я 00 12090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99 Я 00 12090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99 Я 00 12090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2 282 957,80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335 561,00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Водное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99 Я 01 01015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99 Я 01 01015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99 Я 01 01015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99 Я 01 01015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2 111 957,80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335 561,00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21614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1 611 957,80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335 561,00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21614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1 611 957,80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335 561,00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21614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1 611 957,80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335 561,00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21614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1 611 957,80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335 561,00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S0500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S0500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S0500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S0500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17 Я 01 21742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17 Я 01 21742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17 Я 01 21742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17 Я 01 21742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1 460 149,72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Жилищное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24 968,36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06 Я 02 40000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24 968,36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06 Я 02 40000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24 968,36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06 Я 02 40000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24 968,36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06 Я 02 40000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24 968,36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86 259,21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40000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40000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40000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40000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86 259,21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86 259,21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86 259,21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86 259,21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L5673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L5673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L5673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L5673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S0670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S0670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S0670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S0680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S0680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S0680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1 348 922,15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20160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818 725,68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20160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818 725,68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20160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818 725,68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20160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818 725,68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21014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21014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21014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21014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2 045 000,00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530 196,47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529 976,67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529 976,67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529 976,67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219,80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219,80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219,80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1 971 275,00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449 171,92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1 971 275,00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449 171,92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930 0801 02 3 01 20150 000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990 697,00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335 200,00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930 0801 02 3 01 20150 600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990 697,00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335 200,00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930 0801 02 3 01 20150 610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990 697,00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335 200,00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2901FE" w:rsidRPr="002901FE" w:rsidTr="006E18D9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930 0801 02 3 01 20150 611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990 697,00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335 200,00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980 578,00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113 971,92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2901FE" w:rsidRPr="002901FE" w:rsidTr="006E18D9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750 578,00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97 833,92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750 578,00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97 833,92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576 480,00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77 461,00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</w:tr>
      <w:tr w:rsidR="002901FE" w:rsidRPr="002901FE" w:rsidTr="006E18D9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174 098,00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20 372,92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16 138,00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16 138,00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16 138,00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99 Я П0 10020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99 Я П0 10020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Публичные нормативные социальные выплаты гражданам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99 Я П0 10020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99 Я П0 10020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03 Я 03 20150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03 Я 03 20150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03 Я 03 20150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03 Я 03 20150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045056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901FE" w:rsidRPr="002901FE" w:rsidTr="006E18D9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-166 524,82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1FE" w:rsidRPr="00E24C1B" w:rsidRDefault="002901FE" w:rsidP="00290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</w:tr>
    </w:tbl>
    <w:p w:rsidR="002901FE" w:rsidRDefault="002901FE" w:rsidP="00570E89">
      <w:pPr>
        <w:tabs>
          <w:tab w:val="left" w:pos="285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901FE" w:rsidRDefault="002901FE" w:rsidP="00570E89">
      <w:pPr>
        <w:tabs>
          <w:tab w:val="left" w:pos="285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70E89" w:rsidRDefault="00570E89" w:rsidP="00570E89">
      <w:pPr>
        <w:tabs>
          <w:tab w:val="left" w:pos="285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6E20">
        <w:rPr>
          <w:rFonts w:ascii="Times New Roman" w:eastAsia="Times New Roman" w:hAnsi="Times New Roman"/>
          <w:b/>
          <w:sz w:val="20"/>
          <w:szCs w:val="20"/>
          <w:lang w:eastAsia="ru-RU"/>
        </w:rPr>
        <w:t>3.Источники финансирования</w:t>
      </w:r>
    </w:p>
    <w:p w:rsidR="00E24C1B" w:rsidRPr="00EF6E20" w:rsidRDefault="00E24C1B" w:rsidP="00570E89">
      <w:pPr>
        <w:tabs>
          <w:tab w:val="left" w:pos="285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70E89" w:rsidRPr="00EF6E20" w:rsidRDefault="00570E89" w:rsidP="00570E8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6E20">
        <w:rPr>
          <w:rFonts w:ascii="Times New Roman" w:eastAsia="Times New Roman" w:hAnsi="Times New Roman"/>
          <w:sz w:val="20"/>
          <w:szCs w:val="20"/>
          <w:lang w:eastAsia="ru-RU"/>
        </w:rPr>
        <w:t xml:space="preserve">Единица измерения: руб. </w:t>
      </w: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3701"/>
        <w:gridCol w:w="2552"/>
        <w:gridCol w:w="1760"/>
        <w:gridCol w:w="1660"/>
        <w:gridCol w:w="959"/>
      </w:tblGrid>
      <w:tr w:rsidR="00570E89" w:rsidRPr="00EF6E20" w:rsidTr="006E18D9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89" w:rsidRPr="00EF6E20" w:rsidRDefault="00570E89" w:rsidP="00AC361E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E89" w:rsidRPr="00EF6E20" w:rsidRDefault="00570E89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</w:tr>
      <w:tr w:rsidR="00570E89" w:rsidRPr="00EF6E20" w:rsidTr="006E18D9">
        <w:trPr>
          <w:trHeight w:val="30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0E89" w:rsidRPr="00EF6E20" w:rsidTr="006E18D9">
        <w:trPr>
          <w:trHeight w:val="30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0E89" w:rsidRPr="00EF6E20" w:rsidTr="006E18D9">
        <w:trPr>
          <w:trHeight w:val="30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0E89" w:rsidRPr="00EF6E20" w:rsidTr="006E18D9">
        <w:trPr>
          <w:trHeight w:val="23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0E89" w:rsidRPr="00EF6E20" w:rsidRDefault="00570E89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0E89" w:rsidRPr="00EF6E20" w:rsidTr="006E18D9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70E89" w:rsidRPr="00EF6E20" w:rsidTr="006E18D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4E3561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E24C1B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166 524,82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A5021A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0E89" w:rsidRPr="00EF6E20" w:rsidTr="006E18D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0E89" w:rsidRPr="00EF6E20" w:rsidTr="006E18D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</w:t>
            </w:r>
            <w:proofErr w:type="gramEnd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внутреннего финансирования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0E89" w:rsidRPr="00EF6E20" w:rsidTr="006E18D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них: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0E89" w:rsidRPr="00EF6E20" w:rsidTr="006E18D9">
        <w:trPr>
          <w:trHeight w:val="30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</w:t>
            </w:r>
            <w:proofErr w:type="gramEnd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внешнего финансирования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0E89" w:rsidRPr="00EF6E20" w:rsidTr="006E18D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них: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70E89" w:rsidRPr="00EF6E20" w:rsidRDefault="00570E89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4C1B" w:rsidRPr="00EF6E20" w:rsidTr="006E18D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4E3561" w:rsidP="004E35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166 524,82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E24C1B" w:rsidP="00E24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B" w:rsidRPr="00EF6E20" w:rsidTr="006E18D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End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остатков средств, 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-16 440 697,80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-3 277 286,40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E24C1B" w:rsidP="00E24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E24C1B" w:rsidRPr="00EF6E20" w:rsidTr="006E18D9">
        <w:trPr>
          <w:trHeight w:val="3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-16 440 697,80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-3 277 286,40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E24C1B" w:rsidP="00E24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E24C1B" w:rsidRPr="00EF6E20" w:rsidTr="006E18D9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-16 440 697,80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-3 277 286,40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E24C1B" w:rsidP="00E24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E24C1B" w:rsidRPr="00EF6E20" w:rsidTr="006E18D9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-16 440 697,80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-3 277 286,40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E24C1B" w:rsidP="00E24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223298" w:rsidRPr="00EF6E20" w:rsidTr="006E18D9">
        <w:trPr>
          <w:trHeight w:val="30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3298" w:rsidRPr="00EF6E20" w:rsidRDefault="00223298" w:rsidP="00223298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</w:t>
            </w:r>
            <w:proofErr w:type="gramEnd"/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остатков средств, 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3298" w:rsidRPr="00EF6E20" w:rsidRDefault="00223298" w:rsidP="00223298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3298" w:rsidRPr="00E24C1B" w:rsidRDefault="00223298" w:rsidP="002232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20 315 697,80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3298" w:rsidRPr="00E24C1B" w:rsidRDefault="00223298" w:rsidP="002232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3 443 811,22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3298" w:rsidRPr="00EF6E20" w:rsidRDefault="00223298" w:rsidP="00223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E24C1B" w:rsidRPr="00EF6E20" w:rsidTr="006E18D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20 315 697,80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3 443 811,22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045056" w:rsidP="00E24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E24C1B" w:rsidRPr="00EF6E20" w:rsidTr="006E18D9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20 315 697,80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3 443 811,22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045056" w:rsidP="00E24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E24C1B" w:rsidRPr="00EF6E20" w:rsidTr="006E18D9">
        <w:trPr>
          <w:trHeight w:val="59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E24C1B" w:rsidP="00E24C1B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20 315 697,80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C1B" w:rsidRPr="00E24C1B" w:rsidRDefault="00E24C1B" w:rsidP="00E24C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C1B">
              <w:rPr>
                <w:rFonts w:ascii="Times New Roman" w:hAnsi="Times New Roman"/>
                <w:color w:val="000000"/>
                <w:sz w:val="20"/>
                <w:szCs w:val="20"/>
              </w:rPr>
              <w:t>3 443 811,22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C1B" w:rsidRPr="00EF6E20" w:rsidRDefault="00045056" w:rsidP="00E24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</w:tbl>
    <w:p w:rsidR="00570E89" w:rsidRPr="00EF6E20" w:rsidRDefault="00570E89" w:rsidP="00570E89">
      <w:pPr>
        <w:tabs>
          <w:tab w:val="left" w:pos="117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70E89" w:rsidRPr="00EF6E20" w:rsidRDefault="00570E89" w:rsidP="00570E89">
      <w:pPr>
        <w:rPr>
          <w:rFonts w:ascii="Times New Roman" w:hAnsi="Times New Roman"/>
          <w:sz w:val="20"/>
          <w:szCs w:val="20"/>
        </w:rPr>
      </w:pPr>
    </w:p>
    <w:p w:rsidR="00570E89" w:rsidRPr="00EF6E20" w:rsidRDefault="00570E89">
      <w:pPr>
        <w:rPr>
          <w:rFonts w:ascii="Times New Roman" w:hAnsi="Times New Roman"/>
          <w:sz w:val="20"/>
          <w:szCs w:val="20"/>
        </w:rPr>
      </w:pPr>
    </w:p>
    <w:p w:rsidR="00570E89" w:rsidRPr="00EF6E20" w:rsidRDefault="00570E89">
      <w:pPr>
        <w:rPr>
          <w:rFonts w:ascii="Times New Roman" w:hAnsi="Times New Roman"/>
          <w:sz w:val="20"/>
          <w:szCs w:val="20"/>
        </w:rPr>
      </w:pPr>
    </w:p>
    <w:p w:rsidR="00570E89" w:rsidRPr="00EF6E20" w:rsidRDefault="00570E89">
      <w:pPr>
        <w:rPr>
          <w:rFonts w:ascii="Times New Roman" w:hAnsi="Times New Roman"/>
          <w:sz w:val="20"/>
          <w:szCs w:val="20"/>
        </w:rPr>
      </w:pPr>
    </w:p>
    <w:sectPr w:rsidR="00570E89" w:rsidRPr="00EF6E20" w:rsidSect="005C01F4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89"/>
    <w:rsid w:val="00045056"/>
    <w:rsid w:val="0014764D"/>
    <w:rsid w:val="00150389"/>
    <w:rsid w:val="00164A7A"/>
    <w:rsid w:val="001C2520"/>
    <w:rsid w:val="00223298"/>
    <w:rsid w:val="002901FE"/>
    <w:rsid w:val="00300E73"/>
    <w:rsid w:val="0031453C"/>
    <w:rsid w:val="003F2255"/>
    <w:rsid w:val="004E3561"/>
    <w:rsid w:val="00570E89"/>
    <w:rsid w:val="005A66B8"/>
    <w:rsid w:val="005C01F4"/>
    <w:rsid w:val="006E18D9"/>
    <w:rsid w:val="0092374B"/>
    <w:rsid w:val="00977F9A"/>
    <w:rsid w:val="009C716E"/>
    <w:rsid w:val="009E35E4"/>
    <w:rsid w:val="00A14AE1"/>
    <w:rsid w:val="00A5021A"/>
    <w:rsid w:val="00AC361E"/>
    <w:rsid w:val="00AE3719"/>
    <w:rsid w:val="00B44F9E"/>
    <w:rsid w:val="00C87559"/>
    <w:rsid w:val="00D402A8"/>
    <w:rsid w:val="00DF6852"/>
    <w:rsid w:val="00E24C1B"/>
    <w:rsid w:val="00EF6E20"/>
    <w:rsid w:val="00F10927"/>
    <w:rsid w:val="00F44BB0"/>
    <w:rsid w:val="00F6532A"/>
    <w:rsid w:val="00F6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7465-9774-4B4E-842A-EE1431E0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4B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901FE"/>
  </w:style>
  <w:style w:type="character" w:styleId="a6">
    <w:name w:val="Hyperlink"/>
    <w:basedOn w:val="a0"/>
    <w:uiPriority w:val="99"/>
    <w:semiHidden/>
    <w:unhideWhenUsed/>
    <w:rsid w:val="002901F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901FE"/>
    <w:rPr>
      <w:color w:val="800080"/>
      <w:u w:val="single"/>
    </w:rPr>
  </w:style>
  <w:style w:type="paragraph" w:customStyle="1" w:styleId="xl188">
    <w:name w:val="xl188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2901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2901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2901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2901F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2901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2901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2901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901F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901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901F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901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901F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901F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901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901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901F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901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901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901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17</Pages>
  <Words>4787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2018-10-30T09:21:00Z</cp:lastPrinted>
  <dcterms:created xsi:type="dcterms:W3CDTF">2019-04-26T09:58:00Z</dcterms:created>
  <dcterms:modified xsi:type="dcterms:W3CDTF">2019-04-26T12:49:00Z</dcterms:modified>
</cp:coreProperties>
</file>